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048" w:rsidRDefault="00470048">
      <w:pPr>
        <w:rPr>
          <w:lang w:val="en-US"/>
        </w:rPr>
      </w:pPr>
    </w:p>
    <w:p w:rsidR="0095359D" w:rsidRDefault="0095359D">
      <w:pPr>
        <w:rPr>
          <w:lang w:val="en-US"/>
        </w:rPr>
      </w:pPr>
    </w:p>
    <w:p w:rsidR="0095359D" w:rsidRDefault="0095359D">
      <w:pPr>
        <w:rPr>
          <w:lang w:val="en-US"/>
        </w:rPr>
      </w:pPr>
    </w:p>
    <w:p w:rsidR="0095359D" w:rsidRDefault="0095359D">
      <w:pPr>
        <w:rPr>
          <w:lang w:val="en-US"/>
        </w:rPr>
      </w:pPr>
    </w:p>
    <w:p w:rsidR="0095359D" w:rsidRPr="00F71121" w:rsidRDefault="0095359D" w:rsidP="0095359D">
      <w:pPr>
        <w:spacing w:after="0"/>
        <w:jc w:val="center"/>
        <w:rPr>
          <w:rFonts w:ascii="Calibri" w:hAnsi="Calibri"/>
          <w:sz w:val="18"/>
          <w:szCs w:val="18"/>
        </w:rPr>
      </w:pPr>
      <w:r w:rsidRPr="00F71121">
        <w:rPr>
          <w:rFonts w:ascii="Calibri" w:hAnsi="Calibri"/>
          <w:sz w:val="18"/>
          <w:szCs w:val="18"/>
        </w:rPr>
        <w:t>RETIFICA</w:t>
      </w:r>
      <w:r w:rsidR="00406C65">
        <w:rPr>
          <w:rFonts w:ascii="Calibri" w:hAnsi="Calibri"/>
          <w:sz w:val="18"/>
          <w:szCs w:val="18"/>
        </w:rPr>
        <w:t>ÇÃO</w:t>
      </w:r>
      <w:bookmarkStart w:id="0" w:name="_GoBack"/>
      <w:bookmarkEnd w:id="0"/>
    </w:p>
    <w:p w:rsidR="0095359D" w:rsidRPr="00F71121" w:rsidRDefault="0095359D" w:rsidP="0095359D">
      <w:pPr>
        <w:spacing w:after="0"/>
        <w:jc w:val="both"/>
        <w:rPr>
          <w:rFonts w:ascii="Calibri" w:hAnsi="Calibri"/>
          <w:sz w:val="18"/>
          <w:szCs w:val="18"/>
        </w:rPr>
      </w:pPr>
    </w:p>
    <w:p w:rsidR="0095359D" w:rsidRPr="00F71121" w:rsidRDefault="0095359D" w:rsidP="0095359D">
      <w:pPr>
        <w:pStyle w:val="NormalWeb"/>
        <w:spacing w:before="0" w:beforeAutospacing="0" w:after="0" w:afterAutospacing="0"/>
        <w:jc w:val="both"/>
        <w:rPr>
          <w:rFonts w:ascii="Calibri" w:hAnsi="Calibri"/>
          <w:sz w:val="18"/>
          <w:szCs w:val="18"/>
        </w:rPr>
      </w:pPr>
      <w:r w:rsidRPr="00F71121">
        <w:rPr>
          <w:rFonts w:ascii="Calibri" w:hAnsi="Calibri"/>
          <w:sz w:val="18"/>
          <w:szCs w:val="18"/>
        </w:rPr>
        <w:t xml:space="preserve">Na Lei nº 13.982, de 2 de abril de 2020, publicada no </w:t>
      </w:r>
      <w:r w:rsidRPr="00F71121">
        <w:rPr>
          <w:rFonts w:ascii="Calibri" w:hAnsi="Calibri" w:cs="Arial"/>
          <w:sz w:val="18"/>
          <w:szCs w:val="18"/>
        </w:rPr>
        <w:t xml:space="preserve">DOU de 2 de abril de 2020, Seção 1, Edição extra A, nas assinaturas leia-se: “Jair Messias Bolsonaro, </w:t>
      </w:r>
      <w:r w:rsidRPr="00F71121">
        <w:rPr>
          <w:rFonts w:ascii="Calibri" w:hAnsi="Calibri" w:cs="Arial"/>
          <w:iCs/>
          <w:sz w:val="18"/>
          <w:szCs w:val="18"/>
        </w:rPr>
        <w:t xml:space="preserve">Paulo Guedes e </w:t>
      </w:r>
      <w:proofErr w:type="spellStart"/>
      <w:r w:rsidRPr="00F71121">
        <w:rPr>
          <w:rFonts w:ascii="Calibri" w:hAnsi="Calibri" w:cs="Arial"/>
          <w:iCs/>
          <w:sz w:val="18"/>
          <w:szCs w:val="18"/>
        </w:rPr>
        <w:t>Onyx</w:t>
      </w:r>
      <w:proofErr w:type="spellEnd"/>
      <w:r w:rsidRPr="00F71121">
        <w:rPr>
          <w:rFonts w:ascii="Calibri" w:hAnsi="Calibri" w:cs="Arial"/>
          <w:iCs/>
          <w:sz w:val="18"/>
          <w:szCs w:val="18"/>
        </w:rPr>
        <w:t xml:space="preserve"> </w:t>
      </w:r>
      <w:proofErr w:type="spellStart"/>
      <w:r w:rsidRPr="00F71121">
        <w:rPr>
          <w:rFonts w:ascii="Calibri" w:hAnsi="Calibri" w:cs="Arial"/>
          <w:iCs/>
          <w:sz w:val="18"/>
          <w:szCs w:val="18"/>
        </w:rPr>
        <w:t>Lorenzoni</w:t>
      </w:r>
      <w:proofErr w:type="spellEnd"/>
      <w:r w:rsidRPr="00F71121">
        <w:rPr>
          <w:rFonts w:ascii="Calibri" w:hAnsi="Calibri" w:cs="Arial"/>
          <w:iCs/>
          <w:sz w:val="18"/>
          <w:szCs w:val="18"/>
        </w:rPr>
        <w:t>”.</w:t>
      </w:r>
    </w:p>
    <w:p w:rsidR="0095359D" w:rsidRPr="0095359D" w:rsidRDefault="0095359D"/>
    <w:sectPr w:rsidR="0095359D" w:rsidRPr="0095359D" w:rsidSect="004700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359D"/>
    <w:rsid w:val="00406C65"/>
    <w:rsid w:val="00470048"/>
    <w:rsid w:val="0095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6462A"/>
  <w15:docId w15:val="{2817810C-F04A-47BC-A63B-F59EBD07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59D"/>
    <w:pPr>
      <w:spacing w:after="160" w:line="259" w:lineRule="auto"/>
    </w:pPr>
    <w:rPr>
      <w:rFonts w:eastAsia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35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</Words>
  <Characters>174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Jussimara Campos Matsumoto Miranda</cp:lastModifiedBy>
  <cp:revision>2</cp:revision>
  <dcterms:created xsi:type="dcterms:W3CDTF">2020-09-18T01:22:00Z</dcterms:created>
  <dcterms:modified xsi:type="dcterms:W3CDTF">2021-09-14T23:54:00Z</dcterms:modified>
</cp:coreProperties>
</file>