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317" w:rsidRPr="00000317" w:rsidRDefault="00000317" w:rsidP="00000317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000317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Medida Provisória nº 145, de 11 de Dezembro de </w:t>
      </w:r>
      <w:proofErr w:type="gramStart"/>
      <w:r w:rsidRPr="00000317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2003</w:t>
      </w:r>
      <w:proofErr w:type="gramEnd"/>
    </w:p>
    <w:p w:rsidR="00000317" w:rsidRPr="00000317" w:rsidRDefault="00000317" w:rsidP="0000031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000317">
        <w:rPr>
          <w:rFonts w:ascii="Arial" w:eastAsia="Times New Roman" w:hAnsi="Arial" w:cs="Arial"/>
          <w:sz w:val="20"/>
          <w:szCs w:val="20"/>
          <w:lang w:eastAsia="pt-BR"/>
        </w:rPr>
        <w:t xml:space="preserve">Autoriza a criação da Empresa de Pesquisa Energética - EPE e dá outras providências. </w:t>
      </w:r>
    </w:p>
    <w:p w:rsidR="00000317" w:rsidRPr="00000317" w:rsidRDefault="00000317" w:rsidP="0000031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000317">
        <w:rPr>
          <w:rFonts w:ascii="Arial" w:eastAsia="Times New Roman" w:hAnsi="Arial" w:cs="Arial"/>
          <w:sz w:val="20"/>
          <w:szCs w:val="20"/>
          <w:lang w:eastAsia="pt-BR"/>
        </w:rPr>
        <w:t>(Publicado no Diário Oficial de 11 de dezembro de 2003)</w:t>
      </w:r>
    </w:p>
    <w:p w:rsidR="00000317" w:rsidRPr="00000317" w:rsidRDefault="00000317" w:rsidP="0000031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000317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RETIFICAÇÃO </w:t>
      </w:r>
    </w:p>
    <w:p w:rsidR="00000317" w:rsidRDefault="00000317" w:rsidP="0000031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000317">
        <w:rPr>
          <w:rFonts w:ascii="Arial" w:eastAsia="Times New Roman" w:hAnsi="Arial" w:cs="Arial"/>
          <w:sz w:val="20"/>
          <w:szCs w:val="20"/>
          <w:lang w:eastAsia="pt-BR"/>
        </w:rPr>
        <w:t xml:space="preserve">Nas Medidas Provisórias </w:t>
      </w:r>
      <w:proofErr w:type="spellStart"/>
      <w:r w:rsidRPr="00000317">
        <w:rPr>
          <w:rFonts w:ascii="Arial" w:eastAsia="Times New Roman" w:hAnsi="Arial" w:cs="Arial"/>
          <w:sz w:val="20"/>
          <w:szCs w:val="20"/>
          <w:lang w:eastAsia="pt-BR"/>
        </w:rPr>
        <w:t>nºs</w:t>
      </w:r>
      <w:proofErr w:type="spellEnd"/>
      <w:r w:rsidRPr="00000317">
        <w:rPr>
          <w:rFonts w:ascii="Arial" w:eastAsia="Times New Roman" w:hAnsi="Arial" w:cs="Arial"/>
          <w:sz w:val="20"/>
          <w:szCs w:val="20"/>
          <w:lang w:eastAsia="pt-BR"/>
        </w:rPr>
        <w:t xml:space="preserve"> - 143, 144 e 145, publicadas na Edição Extra do Diário Oficial de 11 de dezembro de 2003, na data, </w:t>
      </w:r>
    </w:p>
    <w:p w:rsidR="00000317" w:rsidRPr="00000317" w:rsidRDefault="00000317" w:rsidP="0000031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bookmarkStart w:id="0" w:name="_GoBack"/>
      <w:bookmarkEnd w:id="0"/>
      <w:r w:rsidRPr="00000317">
        <w:rPr>
          <w:rFonts w:ascii="Arial" w:eastAsia="Times New Roman" w:hAnsi="Arial" w:cs="Arial"/>
          <w:sz w:val="20"/>
          <w:szCs w:val="20"/>
          <w:lang w:eastAsia="pt-BR"/>
        </w:rPr>
        <w:t xml:space="preserve">onde se lê: "10 de dezembro de 2003", </w:t>
      </w:r>
    </w:p>
    <w:p w:rsidR="00000317" w:rsidRPr="00000317" w:rsidRDefault="00000317" w:rsidP="0000031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000317">
        <w:rPr>
          <w:rFonts w:ascii="Arial" w:eastAsia="Times New Roman" w:hAnsi="Arial" w:cs="Arial"/>
          <w:sz w:val="20"/>
          <w:szCs w:val="20"/>
          <w:lang w:eastAsia="pt-BR"/>
        </w:rPr>
        <w:t>leia</w:t>
      </w:r>
      <w:proofErr w:type="gramEnd"/>
      <w:r w:rsidRPr="00000317">
        <w:rPr>
          <w:rFonts w:ascii="Arial" w:eastAsia="Times New Roman" w:hAnsi="Arial" w:cs="Arial"/>
          <w:sz w:val="20"/>
          <w:szCs w:val="20"/>
          <w:lang w:eastAsia="pt-BR"/>
        </w:rPr>
        <w:t xml:space="preserve">-se: "11 de dezembro de 2003". </w:t>
      </w:r>
    </w:p>
    <w:p w:rsidR="002310DF" w:rsidRDefault="002310DF"/>
    <w:sectPr w:rsidR="002310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317"/>
    <w:rsid w:val="00000317"/>
    <w:rsid w:val="0023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0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000317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003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0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000317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003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5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2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1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77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1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910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347</Characters>
  <Application>Microsoft Office Word</Application>
  <DocSecurity>0</DocSecurity>
  <Lines>2</Lines>
  <Paragraphs>1</Paragraphs>
  <ScaleCrop>false</ScaleCrop>
  <Company>Microsoft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2012-09-10T13:56:00Z</dcterms:created>
  <dcterms:modified xsi:type="dcterms:W3CDTF">2012-09-10T13:58:00Z</dcterms:modified>
</cp:coreProperties>
</file>